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6704" w14:textId="5D92B007" w:rsidR="00702B8D" w:rsidRPr="00FB4311" w:rsidRDefault="00702B8D" w:rsidP="00702B8D">
      <w:pPr>
        <w:shd w:val="clear" w:color="auto" w:fill="FFFFFF" w:themeFill="background1"/>
        <w:spacing w:before="167" w:after="167" w:line="67" w:lineRule="atLeast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</w:pPr>
      <w:r>
        <w:rPr>
          <w:rFonts w:ascii="Open Sans" w:eastAsia="Times New Roman" w:hAnsi="Open Sans" w:cs="Times New Roman"/>
          <w:b/>
          <w:bCs/>
          <w:color w:val="000000" w:themeColor="text1"/>
          <w:kern w:val="36"/>
          <w:sz w:val="42"/>
          <w:szCs w:val="42"/>
        </w:rPr>
        <w:t xml:space="preserve">      </w:t>
      </w:r>
      <w:r w:rsidR="00E81DEB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42"/>
          <w:szCs w:val="42"/>
        </w:rPr>
        <w:t xml:space="preserve">   </w:t>
      </w:r>
      <w:r>
        <w:rPr>
          <w:rFonts w:ascii="Open Sans" w:eastAsia="Times New Roman" w:hAnsi="Open Sans" w:cs="Times New Roman"/>
          <w:b/>
          <w:bCs/>
          <w:color w:val="000000" w:themeColor="text1"/>
          <w:kern w:val="36"/>
          <w:sz w:val="42"/>
          <w:szCs w:val="42"/>
        </w:rPr>
        <w:t xml:space="preserve">    </w:t>
      </w:r>
      <w:r w:rsidR="00815882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I</w:t>
      </w:r>
      <w:r w:rsidR="002C2D02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NSCRIPTION EN THÈSE</w:t>
      </w:r>
      <w:r w:rsid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br/>
        <w:t xml:space="preserve">                       </w:t>
      </w:r>
      <w:r w:rsidR="00E81DEB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 xml:space="preserve">  </w:t>
      </w:r>
      <w:r w:rsid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 xml:space="preserve">    </w:t>
      </w:r>
      <w:r w:rsidR="002C2D02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 xml:space="preserve"> 20</w:t>
      </w:r>
      <w:r w:rsidR="00ED5AFF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2</w:t>
      </w:r>
      <w:r w:rsidR="00DB4F6C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4</w:t>
      </w:r>
      <w:r w:rsidR="002C2D02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/202</w:t>
      </w:r>
      <w:r w:rsidR="00DB4F6C"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t>5</w:t>
      </w:r>
      <w:r w:rsidRPr="00FB4311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42"/>
          <w:szCs w:val="42"/>
        </w:rPr>
        <w:br/>
      </w:r>
    </w:p>
    <w:p w14:paraId="4DE8BF32" w14:textId="77777777" w:rsidR="002C2D02" w:rsidRPr="00702B8D" w:rsidRDefault="00702B8D" w:rsidP="00815882">
      <w:pPr>
        <w:shd w:val="clear" w:color="auto" w:fill="FFFFFF" w:themeFill="background1"/>
        <w:spacing w:before="167" w:after="167" w:line="67" w:lineRule="atLeast"/>
        <w:outlineLvl w:val="0"/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Open Sans" w:eastAsia="Times New Roman" w:hAnsi="Open Sans" w:cs="Times New Roman"/>
          <w:b/>
          <w:bCs/>
          <w:color w:val="000000" w:themeColor="text1"/>
          <w:kern w:val="36"/>
          <w:sz w:val="42"/>
          <w:szCs w:val="42"/>
        </w:rPr>
        <w:br/>
      </w:r>
      <w:r w:rsidRPr="00702B8D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>Délai</w:t>
      </w:r>
      <w:r w:rsidR="00815882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>s</w:t>
      </w:r>
      <w:r w:rsidRPr="00702B8D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 xml:space="preserve"> d</w:t>
      </w:r>
      <w:r w:rsidR="00815882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 xml:space="preserve">es </w:t>
      </w:r>
      <w:r w:rsidRPr="00702B8D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>inscription</w:t>
      </w:r>
      <w:r w:rsidR="00815882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>s</w:t>
      </w:r>
      <w:r w:rsidRPr="00702B8D">
        <w:rPr>
          <w:rFonts w:ascii="Open Sans" w:eastAsia="Times New Roman" w:hAnsi="Open Sans" w:cs="Times New Roman" w:hint="eastAsia"/>
          <w:b/>
          <w:bCs/>
          <w:color w:val="000000" w:themeColor="text1"/>
          <w:kern w:val="36"/>
          <w:sz w:val="28"/>
          <w:szCs w:val="28"/>
          <w:u w:val="single"/>
        </w:rPr>
        <w:t> </w:t>
      </w:r>
      <w:r w:rsidRPr="00702B8D">
        <w:rPr>
          <w:rFonts w:ascii="Open Sans" w:eastAsia="Times New Roman" w:hAnsi="Open Sans" w:cs="Times New Roman"/>
          <w:b/>
          <w:bCs/>
          <w:color w:val="000000" w:themeColor="text1"/>
          <w:kern w:val="36"/>
          <w:sz w:val="28"/>
          <w:szCs w:val="28"/>
          <w:u w:val="single"/>
        </w:rPr>
        <w:t>:</w:t>
      </w:r>
    </w:p>
    <w:p w14:paraId="74FBCA96" w14:textId="439A689D" w:rsidR="00702B8D" w:rsidRPr="0004044A" w:rsidRDefault="00702B8D" w:rsidP="00702B8D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Le dépôt de candidature pour la 1</w:t>
      </w:r>
      <w:r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ère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  année de </w:t>
      </w:r>
      <w:r w:rsidR="00DB4F6C" w:rsidRPr="0004044A">
        <w:rPr>
          <w:rFonts w:asciiTheme="majorBidi" w:eastAsia="Times New Roman" w:hAnsiTheme="majorBidi" w:cstheme="majorBidi"/>
          <w:color w:val="000000" w:themeColor="text1"/>
        </w:rPr>
        <w:t>thèse débutera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le </w:t>
      </w:r>
      <w:bookmarkStart w:id="0" w:name="_Hlk170987847"/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Lun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di 0</w:t>
      </w:r>
      <w:r w:rsidR="00DB4F6C">
        <w:rPr>
          <w:rFonts w:asciiTheme="majorBidi" w:eastAsia="Times New Roman" w:hAnsiTheme="majorBidi" w:cstheme="majorBidi" w:hint="cs"/>
          <w:b/>
          <w:bCs/>
          <w:color w:val="000000" w:themeColor="text1"/>
          <w:u w:val="single"/>
          <w:rtl/>
        </w:rPr>
        <w:t>2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Septembre </w:t>
      </w:r>
      <w:proofErr w:type="gramStart"/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202</w:t>
      </w:r>
      <w:r w:rsidR="00DB4F6C">
        <w:rPr>
          <w:rFonts w:asciiTheme="majorBidi" w:eastAsia="Times New Roman" w:hAnsiTheme="majorBidi" w:cstheme="majorBidi" w:hint="cs"/>
          <w:b/>
          <w:bCs/>
          <w:color w:val="000000" w:themeColor="text1"/>
          <w:u w:val="single"/>
          <w:rtl/>
        </w:rPr>
        <w:t>4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</w:t>
      </w:r>
      <w:bookmarkEnd w:id="0"/>
      <w:r w:rsidRPr="0004044A">
        <w:rPr>
          <w:rFonts w:asciiTheme="majorBidi" w:eastAsia="Times New Roman" w:hAnsiTheme="majorBidi" w:cstheme="majorBidi"/>
          <w:color w:val="000000" w:themeColor="text1"/>
        </w:rPr>
        <w:t>et</w:t>
      </w:r>
      <w:proofErr w:type="gramEnd"/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s’arrêtera le 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Vendre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di 31 Janvier 202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5</w:t>
      </w:r>
      <w:r w:rsidRPr="0004044A">
        <w:rPr>
          <w:rFonts w:asciiTheme="majorBidi" w:eastAsia="Times New Roman" w:hAnsiTheme="majorBidi" w:cstheme="majorBidi"/>
          <w:color w:val="000000" w:themeColor="text1"/>
        </w:rPr>
        <w:t>.</w:t>
      </w:r>
    </w:p>
    <w:p w14:paraId="7A97CC22" w14:textId="3F159D27" w:rsidR="00815882" w:rsidRDefault="00702B8D" w:rsidP="00702B8D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Le dépôt de candidature pour la 2éme et 3</w:t>
      </w:r>
      <w:r w:rsidR="00DB4F6C"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ème</w:t>
      </w:r>
      <w:r w:rsidR="00DB4F6C" w:rsidRPr="0004044A">
        <w:rPr>
          <w:rFonts w:asciiTheme="majorBidi" w:eastAsia="Times New Roman" w:hAnsiTheme="majorBidi" w:cstheme="majorBidi"/>
          <w:color w:val="000000" w:themeColor="text1"/>
        </w:rPr>
        <w:t xml:space="preserve"> année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de </w:t>
      </w:r>
      <w:r w:rsidR="00DB4F6C" w:rsidRPr="0004044A">
        <w:rPr>
          <w:rFonts w:asciiTheme="majorBidi" w:eastAsia="Times New Roman" w:hAnsiTheme="majorBidi" w:cstheme="majorBidi"/>
          <w:color w:val="000000" w:themeColor="text1"/>
        </w:rPr>
        <w:t>thèse débutera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le </w:t>
      </w:r>
      <w:r w:rsidR="00DB4F6C" w:rsidRP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Lundi 02 Septembre 2024  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et s’arrêtera le 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Lundi 16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</w:t>
      </w:r>
      <w:r w:rsidR="00DB4F6C"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Décembre 2024</w:t>
      </w:r>
      <w:r w:rsidRPr="0004044A">
        <w:rPr>
          <w:rFonts w:asciiTheme="majorBidi" w:eastAsia="Times New Roman" w:hAnsiTheme="majorBidi" w:cstheme="majorBidi"/>
          <w:color w:val="000000" w:themeColor="text1"/>
        </w:rPr>
        <w:t>.</w:t>
      </w:r>
      <w:r w:rsidRPr="0004044A">
        <w:rPr>
          <w:rFonts w:asciiTheme="majorBidi" w:eastAsia="Times New Roman" w:hAnsiTheme="majorBidi" w:cstheme="majorBidi"/>
          <w:color w:val="000000" w:themeColor="text1"/>
        </w:rPr>
        <w:br/>
      </w:r>
      <w:r w:rsidRPr="0004044A">
        <w:rPr>
          <w:rFonts w:asciiTheme="majorBidi" w:eastAsia="Times New Roman" w:hAnsiTheme="majorBidi" w:cstheme="majorBidi"/>
          <w:color w:val="000000" w:themeColor="text1"/>
        </w:rPr>
        <w:br/>
        <w:t>Le dépôt de candidature pour la 4</w:t>
      </w:r>
      <w:r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et la 5</w:t>
      </w:r>
      <w:r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année de thèse débutera le </w:t>
      </w:r>
      <w:r w:rsidR="00DB4F6C" w:rsidRP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Lundi 02 Septembre </w:t>
      </w:r>
      <w:proofErr w:type="gramStart"/>
      <w:r w:rsidR="00DB4F6C" w:rsidRP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2024  </w:t>
      </w:r>
      <w:r w:rsidRPr="0004044A">
        <w:rPr>
          <w:rFonts w:asciiTheme="majorBidi" w:eastAsia="Times New Roman" w:hAnsiTheme="majorBidi" w:cstheme="majorBidi"/>
          <w:color w:val="000000" w:themeColor="text1"/>
        </w:rPr>
        <w:t>et</w:t>
      </w:r>
      <w:proofErr w:type="gramEnd"/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 s’arrêtera le 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Vendredi 1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8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Octobre  202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4</w:t>
      </w:r>
      <w:r w:rsidRPr="0004044A">
        <w:rPr>
          <w:rFonts w:asciiTheme="majorBidi" w:eastAsia="Times New Roman" w:hAnsiTheme="majorBidi" w:cstheme="majorBidi"/>
          <w:color w:val="000000" w:themeColor="text1"/>
        </w:rPr>
        <w:t>.</w:t>
      </w:r>
    </w:p>
    <w:p w14:paraId="2C7F2711" w14:textId="77777777" w:rsidR="00815882" w:rsidRDefault="00815882" w:rsidP="00815882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250A949D" w14:textId="16F9B402" w:rsidR="00815882" w:rsidRPr="00897070" w:rsidRDefault="00815882" w:rsidP="00815882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1/Inscription en première année du diplôme de </w:t>
      </w:r>
      <w:r w:rsidR="00DB4F6C"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Doctorat 2024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-202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5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en Génie Mécanique, Génie Electrique </w:t>
      </w:r>
      <w:r w:rsidR="00FB4311"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et Physique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.</w:t>
      </w:r>
    </w:p>
    <w:p w14:paraId="21F411EB" w14:textId="77777777" w:rsidR="00815882" w:rsidRPr="00897070" w:rsidRDefault="00815882" w:rsidP="00991C20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Les étudiants titulaires d’un mast</w:t>
      </w:r>
      <w:r>
        <w:rPr>
          <w:rFonts w:asciiTheme="majorBidi" w:eastAsia="Times New Roman" w:hAnsiTheme="majorBidi" w:cstheme="majorBidi"/>
          <w:color w:val="000000" w:themeColor="text1"/>
        </w:rPr>
        <w:t xml:space="preserve">ère 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de recherche ou bien d’un </w:t>
      </w:r>
      <w:r>
        <w:rPr>
          <w:rFonts w:asciiTheme="majorBidi" w:eastAsia="Times New Roman" w:hAnsiTheme="majorBidi" w:cstheme="majorBidi"/>
          <w:color w:val="000000" w:themeColor="text1"/>
        </w:rPr>
        <w:t>D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iplôme </w:t>
      </w:r>
      <w:r>
        <w:rPr>
          <w:rFonts w:asciiTheme="majorBidi" w:eastAsia="Times New Roman" w:hAnsiTheme="majorBidi" w:cstheme="majorBidi"/>
          <w:color w:val="000000" w:themeColor="text1"/>
        </w:rPr>
        <w:t>N</w:t>
      </w:r>
      <w:r w:rsidRPr="0004044A">
        <w:rPr>
          <w:rFonts w:asciiTheme="majorBidi" w:eastAsia="Times New Roman" w:hAnsiTheme="majorBidi" w:cstheme="majorBidi"/>
          <w:color w:val="000000" w:themeColor="text1"/>
        </w:rPr>
        <w:t>ational d’Ingénieur dans les spécialités citées ci-haut peuvent candidater à une première inscription en Doctorat de l’ENSIT. </w:t>
      </w:r>
      <w:r>
        <w:rPr>
          <w:rFonts w:asciiTheme="majorBidi" w:eastAsia="Times New Roman" w:hAnsiTheme="majorBidi" w:cstheme="majorBidi"/>
          <w:color w:val="000000" w:themeColor="text1"/>
        </w:rPr>
        <w:br/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br/>
      </w:r>
      <w:r w:rsidR="002C2D02" w:rsidRPr="0004044A">
        <w:rPr>
          <w:rFonts w:asciiTheme="majorBidi" w:eastAsia="Times New Roman" w:hAnsiTheme="majorBidi" w:cstheme="majorBidi"/>
          <w:color w:val="000000" w:themeColor="text1"/>
        </w:rPr>
        <w:t> 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 dossier de candidature en première année de Doctorat doit contenir :</w:t>
      </w:r>
    </w:p>
    <w:p w14:paraId="2B6037C5" w14:textId="52AF2743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de demande d’inscription dûment rempli et signé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GSC-FR-08-00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 ;</w:t>
      </w:r>
    </w:p>
    <w:p w14:paraId="25483A6A" w14:textId="77777777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copie certifiée conforme à l’original des diplômes obtenus à partir du baccalauréat ;</w:t>
      </w:r>
    </w:p>
    <w:p w14:paraId="5EF5B0AC" w14:textId="77777777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copie certifiée conforme à l’original des relevés des notes  de toutes les années universitaires antécédentes ;</w:t>
      </w:r>
    </w:p>
    <w:p w14:paraId="1287B138" w14:textId="77777777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copie de la carte d’identité nationale ;</w:t>
      </w:r>
    </w:p>
    <w:p w14:paraId="7AA6790C" w14:textId="77777777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photo d’identité ;</w:t>
      </w:r>
    </w:p>
    <w:p w14:paraId="5F7EBB0B" w14:textId="30E0E12C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sujet de thèse dûment signé par le directeur de thèse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GSC-FR-12-00</w:t>
      </w:r>
      <w:proofErr w:type="gramStart"/>
      <w:r w:rsidRPr="0004044A">
        <w:rPr>
          <w:rFonts w:asciiTheme="majorBidi" w:eastAsia="Times New Roman" w:hAnsiTheme="majorBidi" w:cstheme="majorBidi"/>
          <w:color w:val="000000" w:themeColor="text1"/>
        </w:rPr>
        <w:t>);</w:t>
      </w:r>
      <w:proofErr w:type="gramEnd"/>
    </w:p>
    <w:p w14:paraId="1BDA6E3D" w14:textId="492DC69C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La charte des études doctorales dûment signée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GSC-FR-07-00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 ;</w:t>
      </w:r>
    </w:p>
    <w:p w14:paraId="25C3DA73" w14:textId="49C4ABE2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d’engagement dûment signé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GSC-FR-10-00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 ;</w:t>
      </w:r>
    </w:p>
    <w:p w14:paraId="65A041C5" w14:textId="25854534" w:rsidR="00815882" w:rsidRPr="0004044A" w:rsidRDefault="00815882" w:rsidP="0081588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Liste des thèses en cours, dirigées par le directeur de thèse 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t>(le nombre total de thèse en cours d’encadrement ne peut dépasser 6 thèses) ; 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GSC-FR-11-00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).</w:t>
      </w:r>
    </w:p>
    <w:p w14:paraId="50081428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Les étapes d’inscription en première année de Doctorat :</w:t>
      </w:r>
    </w:p>
    <w:p w14:paraId="60FA2A75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1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ére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D0778B">
        <w:rPr>
          <w:rFonts w:asciiTheme="majorBidi" w:eastAsia="Times New Roman" w:hAnsiTheme="majorBidi" w:cstheme="majorBidi"/>
          <w:color w:val="000000" w:themeColor="text1"/>
        </w:rPr>
        <w:t> autorisation d’inscription délivrée par la commission des thèses et d’habilitation dans la spécialité.</w:t>
      </w:r>
    </w:p>
    <w:p w14:paraId="783BA1DE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2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D0778B">
        <w:rPr>
          <w:rFonts w:asciiTheme="majorBidi" w:eastAsia="Times New Roman" w:hAnsiTheme="majorBidi" w:cstheme="majorBidi"/>
          <w:color w:val="000000" w:themeColor="text1"/>
        </w:rPr>
        <w:t> paiement des frais d’inscription sur le site : </w:t>
      </w:r>
      <w:hyperlink r:id="rId5" w:tgtFrame="_blank" w:history="1">
        <w:r w:rsidRPr="00D0778B">
          <w:rPr>
            <w:rFonts w:asciiTheme="majorBidi" w:eastAsia="Times New Roman" w:hAnsiTheme="majorBidi" w:cstheme="majorBidi"/>
            <w:color w:val="000000" w:themeColor="text1"/>
            <w:u w:val="single"/>
          </w:rPr>
          <w:t>http://www.inscription.tn.</w:t>
        </w:r>
      </w:hyperlink>
    </w:p>
    <w:p w14:paraId="22BDB9E9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3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D0778B">
        <w:rPr>
          <w:rFonts w:asciiTheme="majorBidi" w:eastAsia="Times New Roman" w:hAnsiTheme="majorBidi" w:cstheme="majorBidi"/>
          <w:color w:val="000000" w:themeColor="text1"/>
        </w:rPr>
        <w:t> Inscription sur le site inscription/thèse en préparation/doctorant. Formulaire d’inscription à remplir par le doctorant et à imprimer après validation.</w:t>
      </w:r>
    </w:p>
    <w:p w14:paraId="6391E7A6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4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D0778B">
        <w:rPr>
          <w:rFonts w:asciiTheme="majorBidi" w:eastAsia="Times New Roman" w:hAnsiTheme="majorBidi" w:cstheme="majorBidi"/>
          <w:color w:val="000000" w:themeColor="text1"/>
        </w:rPr>
        <w:t> Confirmation d’inscription par le directeur de la thèse sur le site inscription/thèse en préparation/directeur de thèses. Formulaire à remplir par le directeur de la thèse et à imprimer après validation.</w:t>
      </w:r>
    </w:p>
    <w:p w14:paraId="6F70BA7F" w14:textId="77777777" w:rsidR="00D0778B" w:rsidRPr="00D0778B" w:rsidRDefault="00D0778B" w:rsidP="00D0778B">
      <w:pPr>
        <w:pStyle w:val="Paragraphedeliste"/>
        <w:numPr>
          <w:ilvl w:val="0"/>
          <w:numId w:val="1"/>
        </w:num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5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D0778B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D0778B">
        <w:rPr>
          <w:rFonts w:asciiTheme="majorBidi" w:eastAsia="Times New Roman" w:hAnsiTheme="majorBidi" w:cstheme="majorBidi"/>
          <w:color w:val="000000" w:themeColor="text1"/>
        </w:rPr>
        <w:t> Joindre le formulaire obtenu aux étapes 3 et 4 au dossier d’inscription.</w:t>
      </w:r>
    </w:p>
    <w:p w14:paraId="52AF8941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p w14:paraId="33316AD7" w14:textId="6C1C5E48" w:rsidR="002C2D02" w:rsidRPr="00897070" w:rsidRDefault="002C2D02" w:rsidP="0004044A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2/ Renouvellement d’Inscription en deuxième et troisième année du diplôme de Doctorat 20</w:t>
      </w:r>
      <w:r w:rsidR="00FA5D5E"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-202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5 </w:t>
      </w:r>
      <w:r w:rsidR="0004044A"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en </w:t>
      </w:r>
      <w:r w:rsidRPr="008970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Génie Mécanique, Génie Electrique, Physique.</w:t>
      </w:r>
    </w:p>
    <w:p w14:paraId="09DC86FC" w14:textId="5BFAD2AC" w:rsidR="002C2D02" w:rsidRPr="0004044A" w:rsidRDefault="002C2D02" w:rsidP="00815882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Les doctorants inscrits à l’ENSIT au diplôme de Doctorat à partir de l’année universitaire 20</w:t>
      </w:r>
      <w:r w:rsidR="00452E5B" w:rsidRPr="0004044A">
        <w:rPr>
          <w:rFonts w:asciiTheme="majorBidi" w:eastAsia="Times New Roman" w:hAnsiTheme="majorBidi" w:cstheme="majorBidi"/>
          <w:color w:val="000000" w:themeColor="text1"/>
        </w:rPr>
        <w:t>2</w:t>
      </w:r>
      <w:r w:rsidR="00DB4F6C">
        <w:rPr>
          <w:rFonts w:asciiTheme="majorBidi" w:eastAsia="Times New Roman" w:hAnsiTheme="majorBidi" w:cstheme="majorBidi"/>
          <w:color w:val="000000" w:themeColor="text1"/>
        </w:rPr>
        <w:t>2</w:t>
      </w:r>
      <w:r w:rsidRPr="0004044A">
        <w:rPr>
          <w:rFonts w:asciiTheme="majorBidi" w:eastAsia="Times New Roman" w:hAnsiTheme="majorBidi" w:cstheme="majorBidi"/>
          <w:color w:val="000000" w:themeColor="text1"/>
        </w:rPr>
        <w:t>/20</w:t>
      </w:r>
      <w:r w:rsidR="00FA5D5E" w:rsidRPr="0004044A">
        <w:rPr>
          <w:rFonts w:asciiTheme="majorBidi" w:eastAsia="Times New Roman" w:hAnsiTheme="majorBidi" w:cstheme="majorBidi"/>
          <w:color w:val="000000" w:themeColor="text1"/>
        </w:rPr>
        <w:t>2</w:t>
      </w:r>
      <w:r w:rsidR="00DB4F6C">
        <w:rPr>
          <w:rFonts w:asciiTheme="majorBidi" w:eastAsia="Times New Roman" w:hAnsiTheme="majorBidi" w:cstheme="majorBidi"/>
          <w:color w:val="000000" w:themeColor="text1"/>
        </w:rPr>
        <w:t>3</w:t>
      </w:r>
      <w:r w:rsidR="001535A1" w:rsidRPr="0004044A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04044A">
        <w:rPr>
          <w:rFonts w:asciiTheme="majorBidi" w:eastAsia="Times New Roman" w:hAnsiTheme="majorBidi" w:cstheme="majorBidi"/>
          <w:color w:val="000000" w:themeColor="text1"/>
        </w:rPr>
        <w:t>sont tenus de demander le renouvellement de leur inscription. La commission des thèses et d’habilitation universitaire de la spécialité à l’ENSIT autorise le renouvellement après étude de l’état d’avancement.</w:t>
      </w:r>
    </w:p>
    <w:p w14:paraId="6C3332F5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 dossier de renouvellement d’inscription en deuxième et troisième année de Doctorat doit contenir :</w:t>
      </w:r>
    </w:p>
    <w:p w14:paraId="0336D0CD" w14:textId="4842B195" w:rsidR="002C2D02" w:rsidRPr="0004044A" w:rsidRDefault="002C2D02" w:rsidP="00ED5AF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de demande d’inscription dûment rempli et signé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GSC-FR-08-00</w:t>
      </w:r>
      <w:proofErr w:type="gramStart"/>
      <w:r w:rsidRPr="0004044A">
        <w:rPr>
          <w:rFonts w:asciiTheme="majorBidi" w:eastAsia="Times New Roman" w:hAnsiTheme="majorBidi" w:cstheme="majorBidi"/>
          <w:color w:val="000000" w:themeColor="text1"/>
        </w:rPr>
        <w:t>);</w:t>
      </w:r>
      <w:proofErr w:type="gramEnd"/>
    </w:p>
    <w:p w14:paraId="68F4FC3F" w14:textId="3349357D" w:rsidR="002C2D02" w:rsidRPr="0004044A" w:rsidRDefault="002C2D02" w:rsidP="00ED5AF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rapport sur l’état d’avancement dûment rempli et signé par le directeur de thèse (Formulaire </w:t>
      </w:r>
      <w:bookmarkStart w:id="1" w:name="_Hlk170988396"/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GSC-FR-13-00</w:t>
      </w:r>
      <w:bookmarkEnd w:id="1"/>
      <w:r w:rsidRPr="0004044A">
        <w:rPr>
          <w:rFonts w:asciiTheme="majorBidi" w:eastAsia="Times New Roman" w:hAnsiTheme="majorBidi" w:cstheme="majorBidi"/>
          <w:color w:val="000000" w:themeColor="text1"/>
        </w:rPr>
        <w:t>) ;</w:t>
      </w:r>
    </w:p>
    <w:p w14:paraId="197DEA70" w14:textId="1767786E" w:rsidR="002C2D02" w:rsidRPr="0004044A" w:rsidRDefault="002C2D02" w:rsidP="00ED5AF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d’engagement dûment signé 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GSC-FR-10-00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 ;</w:t>
      </w:r>
    </w:p>
    <w:p w14:paraId="0E97843C" w14:textId="77777777" w:rsidR="002C2D02" w:rsidRPr="0004044A" w:rsidRDefault="002C2D02" w:rsidP="00ED5AF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copie de la carte d’identité nationale.</w:t>
      </w:r>
    </w:p>
    <w:p w14:paraId="65B8B874" w14:textId="77777777" w:rsidR="002C2D02" w:rsidRPr="0004044A" w:rsidRDefault="002C2D02" w:rsidP="00ED5AF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L’attestation d’inscription de l’année précédente.</w:t>
      </w:r>
    </w:p>
    <w:p w14:paraId="7A891EFE" w14:textId="77777777" w:rsidR="002C2D02" w:rsidRPr="0004044A" w:rsidRDefault="002C2D02" w:rsidP="00452E5B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Les étapes d’inscription en deuxième et troisième année de Doctorat :</w:t>
      </w:r>
    </w:p>
    <w:p w14:paraId="7976E2D7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1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ére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autorisation d’inscription délivrée par la commission des thèses et d’habilitation dans la spécialité.</w:t>
      </w:r>
    </w:p>
    <w:p w14:paraId="60E959F3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2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payement des frais d’inscription sur le site : </w:t>
      </w:r>
      <w:r w:rsidRPr="0004044A">
        <w:rPr>
          <w:rFonts w:asciiTheme="majorBidi" w:eastAsia="Times New Roman" w:hAnsiTheme="majorBidi" w:cstheme="majorBidi"/>
          <w:color w:val="000000" w:themeColor="text1"/>
          <w:u w:val="single"/>
        </w:rPr>
        <w:t>http://</w:t>
      </w:r>
      <w:hyperlink r:id="rId6" w:tgtFrame="_blank" w:history="1">
        <w:r w:rsidRPr="0004044A">
          <w:rPr>
            <w:rFonts w:asciiTheme="majorBidi" w:eastAsia="Times New Roman" w:hAnsiTheme="majorBidi" w:cstheme="majorBidi"/>
            <w:color w:val="000000" w:themeColor="text1"/>
          </w:rPr>
          <w:t>www.inscription.tn</w:t>
        </w:r>
      </w:hyperlink>
      <w:r w:rsidRPr="0004044A">
        <w:rPr>
          <w:rFonts w:asciiTheme="majorBidi" w:eastAsia="Times New Roman" w:hAnsiTheme="majorBidi" w:cstheme="majorBidi"/>
          <w:color w:val="000000" w:themeColor="text1"/>
        </w:rPr>
        <w:t>.</w:t>
      </w:r>
    </w:p>
    <w:p w14:paraId="732CA540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3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 </w:t>
      </w:r>
      <w:r w:rsidRPr="0004044A">
        <w:rPr>
          <w:rFonts w:asciiTheme="majorBidi" w:eastAsia="Times New Roman" w:hAnsiTheme="majorBidi" w:cstheme="majorBidi"/>
          <w:color w:val="000000" w:themeColor="text1"/>
        </w:rPr>
        <w:t>finaliser la procédure d’inscription auprès du service 3</w:t>
      </w:r>
      <w:r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éme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cycle.</w:t>
      </w:r>
    </w:p>
    <w:p w14:paraId="12CC909F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 </w:t>
      </w:r>
    </w:p>
    <w:p w14:paraId="4CD4EDB7" w14:textId="74975DBC" w:rsidR="002C2D02" w:rsidRPr="0004044A" w:rsidRDefault="002C2D02" w:rsidP="00815882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3/Renouvellement d’</w:t>
      </w:r>
      <w:r w:rsidR="0081588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i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nscription en quatrième et cinquième année du diplôme de Doctorat 20</w:t>
      </w:r>
      <w:r w:rsidR="00FA5D5E"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4</w:t>
      </w:r>
      <w:r w:rsidR="00FA5D5E"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/202</w:t>
      </w:r>
      <w:r w:rsidR="00DB4F6C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5</w:t>
      </w:r>
      <w:r w:rsidR="00FA5D5E"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en 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Génie Mécanique, Génie Electrique, Physique.</w:t>
      </w:r>
    </w:p>
    <w:p w14:paraId="1FB06A09" w14:textId="5F77F793" w:rsidR="002C2D02" w:rsidRPr="0004044A" w:rsidRDefault="002C2D02" w:rsidP="00815882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 Les doctorants inscrits à l’ENSIT au diplôme de Doctorat à partir de l’année universitaire 20</w:t>
      </w:r>
      <w:r w:rsidR="00DB4F6C">
        <w:rPr>
          <w:rFonts w:asciiTheme="majorBidi" w:eastAsia="Times New Roman" w:hAnsiTheme="majorBidi" w:cstheme="majorBidi"/>
          <w:color w:val="000000" w:themeColor="text1"/>
        </w:rPr>
        <w:t>21</w:t>
      </w:r>
      <w:r w:rsidRPr="0004044A">
        <w:rPr>
          <w:rFonts w:asciiTheme="majorBidi" w:eastAsia="Times New Roman" w:hAnsiTheme="majorBidi" w:cstheme="majorBidi"/>
          <w:color w:val="000000" w:themeColor="text1"/>
        </w:rPr>
        <w:t>/20</w:t>
      </w:r>
      <w:r w:rsidR="00DB4F6C">
        <w:rPr>
          <w:rFonts w:asciiTheme="majorBidi" w:eastAsia="Times New Roman" w:hAnsiTheme="majorBidi" w:cstheme="majorBidi"/>
          <w:color w:val="000000" w:themeColor="text1"/>
        </w:rPr>
        <w:t>22</w:t>
      </w:r>
      <w:r w:rsidR="00E81DEB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04044A">
        <w:rPr>
          <w:rFonts w:asciiTheme="majorBidi" w:eastAsia="Times New Roman" w:hAnsiTheme="majorBidi" w:cstheme="majorBidi"/>
          <w:color w:val="000000" w:themeColor="text1"/>
        </w:rPr>
        <w:t>sont tenus de demander le renouvellement de leur inscription. La commission des thèses et d’habilitation universitaire de la spécialité à l’ENSIT autorise le renouvellement après étude de l’état d’avancement.</w:t>
      </w:r>
    </w:p>
    <w:p w14:paraId="4DE0ABF7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 dossier de renouvellement d’inscription en quatrième et cinquième année de Doctorat doit contenir :</w:t>
      </w:r>
    </w:p>
    <w:p w14:paraId="3F32149F" w14:textId="24803CE7" w:rsidR="002C2D02" w:rsidRPr="0004044A" w:rsidRDefault="002C2D02" w:rsidP="00ED5AF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de demande d’inscription dûment rempli et signé (Formulaire </w:t>
      </w:r>
      <w:r w:rsidR="00DB4F6C" w:rsidRPr="00DB4F6C">
        <w:rPr>
          <w:rFonts w:asciiTheme="majorBidi" w:eastAsia="Times New Roman" w:hAnsiTheme="majorBidi" w:cstheme="majorBidi"/>
          <w:color w:val="000000" w:themeColor="text1"/>
        </w:rPr>
        <w:t>GSC-FR-08-00</w:t>
      </w:r>
      <w:proofErr w:type="gramStart"/>
      <w:r w:rsidRPr="0004044A">
        <w:rPr>
          <w:rFonts w:asciiTheme="majorBidi" w:eastAsia="Times New Roman" w:hAnsiTheme="majorBidi" w:cstheme="majorBidi"/>
          <w:color w:val="000000" w:themeColor="text1"/>
        </w:rPr>
        <w:t>);</w:t>
      </w:r>
      <w:proofErr w:type="gramEnd"/>
    </w:p>
    <w:p w14:paraId="7F4DF532" w14:textId="29385D86" w:rsidR="002C2D02" w:rsidRPr="0004044A" w:rsidRDefault="002C2D02" w:rsidP="00ED5AF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rapport sur l’état d’avancement dûment rempli et signé par le directeur de thèse (Formulaire </w:t>
      </w:r>
      <w:r w:rsidR="004010AB" w:rsidRPr="004010AB">
        <w:rPr>
          <w:rFonts w:asciiTheme="majorBidi" w:eastAsia="Times New Roman" w:hAnsiTheme="majorBidi" w:cstheme="majorBidi"/>
          <w:color w:val="000000" w:themeColor="text1"/>
        </w:rPr>
        <w:t>GSC-FR-13-00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 ;</w:t>
      </w:r>
    </w:p>
    <w:p w14:paraId="6CC46C68" w14:textId="2D34F208" w:rsidR="002C2D02" w:rsidRPr="0004044A" w:rsidRDefault="002C2D02" w:rsidP="00ED5AF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Le formulaire d’engagement dûment signé (Formulaire </w:t>
      </w:r>
      <w:r w:rsidR="004010AB" w:rsidRPr="004010AB">
        <w:rPr>
          <w:rFonts w:asciiTheme="majorBidi" w:eastAsia="Times New Roman" w:hAnsiTheme="majorBidi" w:cstheme="majorBidi"/>
          <w:color w:val="000000" w:themeColor="text1"/>
        </w:rPr>
        <w:t>GSC-FR-10-00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 ;</w:t>
      </w:r>
    </w:p>
    <w:p w14:paraId="467FCBB1" w14:textId="2787B4DF" w:rsidR="002C2D02" w:rsidRPr="0004044A" w:rsidRDefault="002C2D02" w:rsidP="00ED5AF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  <w:u w:val="single"/>
        </w:rPr>
        <w:t>Une demande de dérogation d’inscription signée par le doctorant et son directeur de thèse adressée au Président de l’Université de Tunis sous couvert du Directeur de l’ENSIT</w:t>
      </w:r>
      <w:r w:rsidRPr="0004044A">
        <w:rPr>
          <w:rFonts w:asciiTheme="majorBidi" w:eastAsia="Times New Roman" w:hAnsiTheme="majorBidi" w:cstheme="majorBidi"/>
          <w:color w:val="000000" w:themeColor="text1"/>
        </w:rPr>
        <w:t xml:space="preserve"> (Formulaire </w:t>
      </w:r>
      <w:r w:rsidR="004010AB" w:rsidRPr="004010AB">
        <w:rPr>
          <w:rFonts w:asciiTheme="majorBidi" w:eastAsia="Times New Roman" w:hAnsiTheme="majorBidi" w:cstheme="majorBidi"/>
          <w:color w:val="000000" w:themeColor="text1"/>
        </w:rPr>
        <w:t>GSC-FR-09-00</w:t>
      </w:r>
      <w:r w:rsidRPr="0004044A">
        <w:rPr>
          <w:rFonts w:asciiTheme="majorBidi" w:eastAsia="Times New Roman" w:hAnsiTheme="majorBidi" w:cstheme="majorBidi"/>
          <w:color w:val="000000" w:themeColor="text1"/>
        </w:rPr>
        <w:t>) ;</w:t>
      </w:r>
    </w:p>
    <w:p w14:paraId="2FB60D29" w14:textId="77777777" w:rsidR="002C2D02" w:rsidRPr="0004044A" w:rsidRDefault="00FA5D5E" w:rsidP="00FA5D5E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t>Une demande de dérogation   d’inscription signée par le doctorant et son directeur de thèse adressée au Président de l’Université de Tunis sous couvert du Directeur de l’ENSIT. </w:t>
      </w:r>
      <w:r w:rsidRPr="0004044A">
        <w:rPr>
          <w:rFonts w:asciiTheme="majorBidi" w:eastAsia="Times New Roman" w:hAnsiTheme="majorBidi" w:cstheme="majorBidi"/>
          <w:color w:val="000000" w:themeColor="text1"/>
        </w:rPr>
        <w:br/>
        <w:t xml:space="preserve">- </w:t>
      </w:r>
      <w:r w:rsidR="002C2D02" w:rsidRPr="0004044A">
        <w:rPr>
          <w:rFonts w:asciiTheme="majorBidi" w:eastAsia="Times New Roman" w:hAnsiTheme="majorBidi" w:cstheme="majorBidi"/>
          <w:color w:val="000000" w:themeColor="text1"/>
        </w:rPr>
        <w:t>Une copie de la carte d’identité nationale.</w:t>
      </w:r>
    </w:p>
    <w:p w14:paraId="762398C9" w14:textId="77777777" w:rsidR="002C2D02" w:rsidRPr="0004044A" w:rsidRDefault="002C2D02" w:rsidP="00ED5AF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5" w:lineRule="atLeast"/>
        <w:ind w:left="419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color w:val="000000" w:themeColor="text1"/>
        </w:rPr>
        <w:lastRenderedPageBreak/>
        <w:t>L’attestation d’inscription de l’année précédente.</w:t>
      </w:r>
    </w:p>
    <w:p w14:paraId="4EA94E61" w14:textId="77777777" w:rsidR="002C2D02" w:rsidRPr="0004044A" w:rsidRDefault="002C2D02" w:rsidP="00452E5B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Les étapes d’inscription en quatrième et cinquième année de Doctorat :</w:t>
      </w:r>
    </w:p>
    <w:p w14:paraId="5030C6B7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1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ére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autorisation d’inscription délivrée par la commission des thèses et d’habilitation dans la spécialité et autorisation de l’Université.</w:t>
      </w:r>
    </w:p>
    <w:p w14:paraId="7A442E66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2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payement des frais d’inscription sur le site : </w:t>
      </w:r>
      <w:hyperlink r:id="rId7" w:tgtFrame="_blank" w:history="1">
        <w:r w:rsidRPr="0004044A">
          <w:rPr>
            <w:rFonts w:asciiTheme="majorBidi" w:eastAsia="Times New Roman" w:hAnsiTheme="majorBidi" w:cstheme="majorBidi"/>
            <w:color w:val="000000" w:themeColor="text1"/>
            <w:u w:val="single"/>
          </w:rPr>
          <w:t>http://www.inscription.tn</w:t>
        </w:r>
        <w:r w:rsidRPr="0004044A">
          <w:rPr>
            <w:rFonts w:asciiTheme="majorBidi" w:eastAsia="Times New Roman" w:hAnsiTheme="majorBidi" w:cstheme="majorBidi"/>
            <w:color w:val="000000" w:themeColor="text1"/>
          </w:rPr>
          <w:t>.</w:t>
        </w:r>
      </w:hyperlink>
    </w:p>
    <w:p w14:paraId="76224782" w14:textId="6556A140" w:rsidR="00E81DEB" w:rsidRDefault="002C2D02" w:rsidP="00E81DEB">
      <w:pPr>
        <w:shd w:val="clear" w:color="auto" w:fill="FFFFFF" w:themeFill="background1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3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ème</w:t>
      </w:r>
      <w:r w:rsidRPr="0004044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 étape :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finaliser la procédure d’inscription auprès du service 3</w:t>
      </w:r>
      <w:r w:rsidRPr="0004044A">
        <w:rPr>
          <w:rFonts w:asciiTheme="majorBidi" w:eastAsia="Times New Roman" w:hAnsiTheme="majorBidi" w:cstheme="majorBidi"/>
          <w:color w:val="000000" w:themeColor="text1"/>
          <w:vertAlign w:val="superscript"/>
        </w:rPr>
        <w:t>éme</w:t>
      </w:r>
      <w:r w:rsidRPr="0004044A">
        <w:rPr>
          <w:rFonts w:asciiTheme="majorBidi" w:eastAsia="Times New Roman" w:hAnsiTheme="majorBidi" w:cstheme="majorBidi"/>
          <w:color w:val="000000" w:themeColor="text1"/>
        </w:rPr>
        <w:t> cycle.</w:t>
      </w:r>
      <w:r w:rsidR="0004044A" w:rsidRPr="0004044A">
        <w:rPr>
          <w:rFonts w:asciiTheme="majorBidi" w:eastAsia="Times New Roman" w:hAnsiTheme="majorBidi" w:cstheme="majorBidi"/>
          <w:color w:val="000000" w:themeColor="text1"/>
        </w:rPr>
        <w:br/>
      </w:r>
      <w:r w:rsidR="0004044A" w:rsidRPr="0004044A">
        <w:rPr>
          <w:rFonts w:asciiTheme="majorBidi" w:eastAsia="Times New Roman" w:hAnsiTheme="majorBidi" w:cstheme="majorBidi"/>
          <w:color w:val="000000" w:themeColor="text1"/>
        </w:rPr>
        <w:br/>
      </w:r>
      <w:r w:rsidR="0004044A" w:rsidRPr="0081588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NB</w:t>
      </w:r>
      <w:r w:rsidR="0004044A" w:rsidRPr="0081588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 :</w:t>
      </w:r>
      <w:r w:rsidR="00815882">
        <w:rPr>
          <w:rFonts w:asciiTheme="majorBidi" w:eastAsia="Times New Roman" w:hAnsiTheme="majorBidi" w:cstheme="majorBidi"/>
          <w:b/>
          <w:bCs/>
          <w:color w:val="000000" w:themeColor="text1"/>
        </w:rPr>
        <w:br/>
        <w:t>*</w:t>
      </w:r>
      <w:r w:rsidR="0004044A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Aucune demande d’inscription ou renouvellement d’inscription ne sera acceptée après les délais.</w:t>
      </w:r>
      <w:r w:rsidR="0004044A">
        <w:rPr>
          <w:rFonts w:asciiTheme="majorBidi" w:eastAsia="Times New Roman" w:hAnsiTheme="majorBidi" w:cstheme="majorBidi"/>
          <w:b/>
          <w:bCs/>
          <w:color w:val="000000" w:themeColor="text1"/>
        </w:rPr>
        <w:br/>
      </w:r>
      <w:r w:rsidR="00815882" w:rsidRPr="00815882">
        <w:rPr>
          <w:rFonts w:asciiTheme="majorBidi" w:eastAsia="Times New Roman" w:hAnsiTheme="majorBidi" w:cstheme="majorBidi"/>
          <w:b/>
          <w:bCs/>
          <w:color w:val="000000" w:themeColor="text1"/>
        </w:rPr>
        <w:t>*</w:t>
      </w:r>
      <w:r w:rsidR="0004044A" w:rsidRPr="00815882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</w:t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* Les formulaires sont téléchargeables </w:t>
      </w:r>
      <w:r w:rsidR="0004044A">
        <w:rPr>
          <w:rFonts w:asciiTheme="majorBidi" w:eastAsia="Times New Roman" w:hAnsiTheme="majorBidi" w:cstheme="majorBidi"/>
          <w:b/>
          <w:bCs/>
          <w:color w:val="000000" w:themeColor="text1"/>
        </w:rPr>
        <w:t>sur le</w:t>
      </w:r>
      <w:r w:rsidR="00E81DEB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site de l’ENSIT  </w:t>
      </w:r>
      <w:hyperlink r:id="rId8" w:history="1">
        <w:r w:rsidR="00E81DEB" w:rsidRPr="0006571D">
          <w:rPr>
            <w:rStyle w:val="Lienhypertexte"/>
            <w:rFonts w:asciiTheme="majorBidi" w:eastAsia="Times New Roman" w:hAnsiTheme="majorBidi" w:cstheme="majorBidi"/>
            <w:b/>
            <w:bCs/>
          </w:rPr>
          <w:t>www.ensit.tn</w:t>
        </w:r>
      </w:hyperlink>
      <w:r w:rsidR="00E81DEB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 et le site de l’Ecole Doctorale   </w:t>
      </w:r>
      <w:hyperlink r:id="rId9" w:history="1">
        <w:r w:rsidR="00E81DEB" w:rsidRPr="0006571D">
          <w:rPr>
            <w:rStyle w:val="Lienhypertexte"/>
            <w:rFonts w:asciiTheme="majorBidi" w:eastAsia="Times New Roman" w:hAnsiTheme="majorBidi" w:cstheme="majorBidi"/>
            <w:b/>
            <w:bCs/>
          </w:rPr>
          <w:t>https://ensit-edst.com</w:t>
        </w:r>
      </w:hyperlink>
    </w:p>
    <w:p w14:paraId="24B4E9AE" w14:textId="7245AD9D" w:rsidR="0004044A" w:rsidRPr="0004044A" w:rsidRDefault="00E81DEB" w:rsidP="00E81DEB">
      <w:pPr>
        <w:shd w:val="clear" w:color="auto" w:fill="FFFFFF" w:themeFill="background1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</w:rPr>
        <w:br/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t>**</w:t>
      </w:r>
      <w:r w:rsidR="00815882">
        <w:rPr>
          <w:rFonts w:asciiTheme="majorBidi" w:eastAsia="Times New Roman" w:hAnsiTheme="majorBidi" w:cstheme="majorBidi"/>
          <w:b/>
          <w:bCs/>
          <w:color w:val="000000" w:themeColor="text1"/>
        </w:rPr>
        <w:t>*</w:t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t xml:space="preserve"> Le dossier doit être déposé au bureau d’ordre de l’ENSIT.</w:t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br/>
      </w:r>
      <w:r w:rsidR="0004044A" w:rsidRPr="0004044A">
        <w:rPr>
          <w:rFonts w:asciiTheme="majorBidi" w:eastAsia="Times New Roman" w:hAnsiTheme="majorBidi" w:cstheme="majorBidi"/>
          <w:b/>
          <w:bCs/>
          <w:color w:val="000000" w:themeColor="text1"/>
        </w:rPr>
        <w:br/>
      </w:r>
    </w:p>
    <w:p w14:paraId="4B757DF8" w14:textId="77777777" w:rsidR="002C2D02" w:rsidRPr="0004044A" w:rsidRDefault="002C2D02" w:rsidP="00ED5AFF">
      <w:pPr>
        <w:shd w:val="clear" w:color="auto" w:fill="FFFFFF" w:themeFill="background1"/>
        <w:spacing w:after="167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sectPr w:rsidR="002C2D02" w:rsidRPr="0004044A" w:rsidSect="00F3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EBA"/>
    <w:multiLevelType w:val="multilevel"/>
    <w:tmpl w:val="3A2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5C34"/>
    <w:multiLevelType w:val="multilevel"/>
    <w:tmpl w:val="F39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77BCA"/>
    <w:multiLevelType w:val="multilevel"/>
    <w:tmpl w:val="ED3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81085">
    <w:abstractNumId w:val="2"/>
  </w:num>
  <w:num w:numId="2" w16cid:durableId="1578318222">
    <w:abstractNumId w:val="0"/>
  </w:num>
  <w:num w:numId="3" w16cid:durableId="174418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02"/>
    <w:rsid w:val="0004044A"/>
    <w:rsid w:val="000E3F23"/>
    <w:rsid w:val="00116272"/>
    <w:rsid w:val="001535A1"/>
    <w:rsid w:val="00173EA6"/>
    <w:rsid w:val="00247ABD"/>
    <w:rsid w:val="002624FE"/>
    <w:rsid w:val="0027304B"/>
    <w:rsid w:val="002B56C5"/>
    <w:rsid w:val="002C2D02"/>
    <w:rsid w:val="00317E6B"/>
    <w:rsid w:val="004010AB"/>
    <w:rsid w:val="00452E5B"/>
    <w:rsid w:val="005B4616"/>
    <w:rsid w:val="00641AAF"/>
    <w:rsid w:val="00663DB1"/>
    <w:rsid w:val="006D0479"/>
    <w:rsid w:val="00702B8D"/>
    <w:rsid w:val="00815882"/>
    <w:rsid w:val="00897070"/>
    <w:rsid w:val="00991C20"/>
    <w:rsid w:val="00B07553"/>
    <w:rsid w:val="00C45586"/>
    <w:rsid w:val="00D0778B"/>
    <w:rsid w:val="00DB4F6C"/>
    <w:rsid w:val="00E8046B"/>
    <w:rsid w:val="00E81DEB"/>
    <w:rsid w:val="00ED5AFF"/>
    <w:rsid w:val="00F3182A"/>
    <w:rsid w:val="00FA5D5E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4797"/>
  <w15:docId w15:val="{3A9C85CF-CF17-4076-9BC1-8D8E36C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2A"/>
  </w:style>
  <w:style w:type="paragraph" w:styleId="Titre1">
    <w:name w:val="heading 1"/>
    <w:basedOn w:val="Normal"/>
    <w:link w:val="Titre1Car"/>
    <w:uiPriority w:val="9"/>
    <w:qFormat/>
    <w:rsid w:val="002C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5">
    <w:name w:val="heading 5"/>
    <w:basedOn w:val="Normal"/>
    <w:link w:val="Titre5Car"/>
    <w:uiPriority w:val="9"/>
    <w:qFormat/>
    <w:rsid w:val="002C2D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2C2D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C2D02"/>
    <w:rPr>
      <w:b/>
      <w:bCs/>
    </w:rPr>
  </w:style>
  <w:style w:type="character" w:styleId="Lienhypertexte">
    <w:name w:val="Hyperlink"/>
    <w:basedOn w:val="Policepardfaut"/>
    <w:uiPriority w:val="99"/>
    <w:unhideWhenUsed/>
    <w:rsid w:val="002C2D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78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8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it.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cription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cription.t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scription.t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sit-eds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ERP1</dc:creator>
  <cp:keywords/>
  <dc:description/>
  <cp:lastModifiedBy>Lenovo</cp:lastModifiedBy>
  <cp:revision>5</cp:revision>
  <cp:lastPrinted>2024-07-04T11:27:00Z</cp:lastPrinted>
  <dcterms:created xsi:type="dcterms:W3CDTF">2024-07-04T11:28:00Z</dcterms:created>
  <dcterms:modified xsi:type="dcterms:W3CDTF">2024-07-04T11:45:00Z</dcterms:modified>
</cp:coreProperties>
</file>